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D1240A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1240A">
        <w:rPr>
          <w:b/>
          <w:bCs/>
          <w:caps/>
          <w:kern w:val="32"/>
        </w:rPr>
        <w:t>Україна</w:t>
      </w:r>
    </w:p>
    <w:p w:rsidR="00691130" w:rsidRPr="00D1240A" w:rsidRDefault="00691130" w:rsidP="00691130">
      <w:pPr>
        <w:pStyle w:val="1"/>
        <w:spacing w:line="240" w:lineRule="auto"/>
        <w:rPr>
          <w:sz w:val="28"/>
          <w:szCs w:val="28"/>
        </w:rPr>
      </w:pPr>
      <w:r w:rsidRPr="00D1240A">
        <w:rPr>
          <w:sz w:val="28"/>
          <w:szCs w:val="28"/>
        </w:rPr>
        <w:t>НОВГОРОД-СІВЕРСЬКА МІСЬКА РАДА</w:t>
      </w:r>
    </w:p>
    <w:p w:rsidR="00691130" w:rsidRPr="00D124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ЧЕРНІГІВСЬКОЇ ОБЛАСТІ</w:t>
      </w:r>
    </w:p>
    <w:p w:rsidR="00691130" w:rsidRPr="00D1240A" w:rsidRDefault="007C720F" w:rsidP="00691130">
      <w:pPr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6</w:t>
      </w:r>
      <w:r w:rsidR="000B2ADD">
        <w:rPr>
          <w:b/>
          <w:sz w:val="28"/>
          <w:szCs w:val="28"/>
        </w:rPr>
        <w:t xml:space="preserve">7 </w:t>
      </w:r>
      <w:r w:rsidR="00E23B73">
        <w:rPr>
          <w:b/>
          <w:sz w:val="28"/>
        </w:rPr>
        <w:t>позачергова</w:t>
      </w:r>
      <w:r w:rsidR="009C4397">
        <w:rPr>
          <w:b/>
          <w:sz w:val="28"/>
          <w:szCs w:val="28"/>
        </w:rPr>
        <w:t xml:space="preserve"> </w:t>
      </w:r>
      <w:r w:rsidR="00691130" w:rsidRPr="00D1240A">
        <w:rPr>
          <w:b/>
          <w:sz w:val="28"/>
          <w:szCs w:val="28"/>
        </w:rPr>
        <w:t>сесія VIII скликання</w:t>
      </w:r>
    </w:p>
    <w:p w:rsidR="00691130" w:rsidRPr="00D1240A" w:rsidRDefault="00691130" w:rsidP="00691130">
      <w:pPr>
        <w:jc w:val="center"/>
        <w:rPr>
          <w:sz w:val="28"/>
          <w:szCs w:val="28"/>
        </w:rPr>
      </w:pPr>
    </w:p>
    <w:p w:rsidR="0095365E" w:rsidRPr="00D124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РІШЕННЯ</w:t>
      </w:r>
    </w:p>
    <w:p w:rsidR="0095365E" w:rsidRPr="00D124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1240A" w:rsidRDefault="006036D4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876271" w:rsidRPr="00D124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124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1240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1916</w:t>
      </w:r>
      <w:r w:rsidR="00691130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D1240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1240A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D1240A" w:rsidRDefault="00D82477" w:rsidP="00D82477">
      <w:pPr>
        <w:rPr>
          <w:sz w:val="28"/>
        </w:rPr>
      </w:pPr>
      <w:r w:rsidRPr="00D1240A">
        <w:rPr>
          <w:sz w:val="28"/>
        </w:rPr>
        <w:t xml:space="preserve">Про затвердження звіту про </w:t>
      </w:r>
    </w:p>
    <w:p w:rsidR="00D82477" w:rsidRPr="00D1240A" w:rsidRDefault="00D82477" w:rsidP="00D82477">
      <w:pPr>
        <w:rPr>
          <w:sz w:val="28"/>
          <w:szCs w:val="28"/>
        </w:rPr>
      </w:pPr>
      <w:r w:rsidRPr="00D1240A">
        <w:rPr>
          <w:sz w:val="28"/>
        </w:rPr>
        <w:t xml:space="preserve">оцінку </w:t>
      </w:r>
      <w:r w:rsidR="00876271" w:rsidRPr="00D1240A">
        <w:rPr>
          <w:sz w:val="28"/>
          <w:szCs w:val="28"/>
        </w:rPr>
        <w:t>нежитлового приміщення</w:t>
      </w:r>
    </w:p>
    <w:p w:rsidR="00D82477" w:rsidRPr="00D1240A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D1240A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1240A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240A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7C720F" w:rsidRPr="00D1240A">
        <w:rPr>
          <w:sz w:val="28"/>
          <w:szCs w:val="28"/>
          <w:lang w:val="uk-UA"/>
        </w:rPr>
        <w:t>звіт про оцінку майна</w:t>
      </w:r>
      <w:r w:rsidR="003C26AF" w:rsidRPr="00D1240A">
        <w:rPr>
          <w:sz w:val="28"/>
          <w:szCs w:val="28"/>
          <w:lang w:val="uk-UA"/>
        </w:rPr>
        <w:t xml:space="preserve">: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нежитлового приміщення загальною площею 65,4 кв.</w:t>
      </w:r>
      <w:r w:rsidR="007C720F" w:rsidRPr="00D1240A">
        <w:rPr>
          <w:sz w:val="28"/>
          <w:szCs w:val="28"/>
          <w:lang w:val="uk-UA"/>
        </w:rPr>
        <w:t xml:space="preserve">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м., що знаходиться за адресою: Чернігівська обл., Новгород-Сіверський р-н, </w:t>
      </w:r>
      <w:r w:rsidR="00C02FB4">
        <w:rPr>
          <w:rFonts w:ascii="Times New Roman" w:hAnsi="Times New Roman" w:cs="Times New Roman"/>
          <w:sz w:val="28"/>
          <w:szCs w:val="28"/>
          <w:lang w:val="uk-UA"/>
        </w:rPr>
        <w:t xml:space="preserve">с. Блистова,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вул. Б. Хмельницького, 46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, який виконаний суб’єктом оціночної діяльності </w:t>
      </w:r>
      <w:r w:rsidR="003C26AF" w:rsidRPr="00D1240A">
        <w:rPr>
          <w:rFonts w:ascii="Times New Roman" w:hAnsi="Times New Roman"/>
          <w:sz w:val="28"/>
          <w:szCs w:val="28"/>
          <w:lang w:val="uk-UA"/>
        </w:rPr>
        <w:t>П</w:t>
      </w:r>
      <w:r w:rsidR="000F371A" w:rsidRPr="00D1240A">
        <w:rPr>
          <w:rFonts w:ascii="Times New Roman" w:hAnsi="Times New Roman"/>
          <w:sz w:val="28"/>
          <w:szCs w:val="28"/>
          <w:lang w:val="uk-UA"/>
        </w:rPr>
        <w:t>риватним підприємством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 «Десна-Експерт-М» (сертифікат суб’єкта оціночної діяльності №</w:t>
      </w:r>
      <w:r w:rsidR="00EF7525" w:rsidRPr="00D124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391/20 від 19.05.2020),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 w:rsidRPr="00D1240A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D1240A">
        <w:rPr>
          <w:sz w:val="28"/>
          <w:szCs w:val="28"/>
          <w:lang w:val="uk-UA"/>
        </w:rPr>
        <w:t xml:space="preserve"> 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та професійну оціночну діяльність в Україні», </w:t>
      </w:r>
      <w:r w:rsidRPr="00D1240A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59, 60 Закону України «Про місцеве самоврядування в Україні», міська рада</w:t>
      </w:r>
    </w:p>
    <w:p w:rsidR="00D82477" w:rsidRPr="00D1240A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1240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1240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D1240A" w:rsidRDefault="00D82477" w:rsidP="007C720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240A">
        <w:rPr>
          <w:sz w:val="28"/>
          <w:szCs w:val="28"/>
        </w:rPr>
        <w:t>1.</w:t>
      </w:r>
      <w:r w:rsidRPr="00D1240A">
        <w:rPr>
          <w:sz w:val="28"/>
        </w:rPr>
        <w:t xml:space="preserve"> </w:t>
      </w:r>
      <w:r w:rsidRPr="00D1240A">
        <w:rPr>
          <w:sz w:val="28"/>
          <w:szCs w:val="28"/>
        </w:rPr>
        <w:t xml:space="preserve">Затвердити звіт про оцінку майна: </w:t>
      </w:r>
      <w:r w:rsidR="007C720F" w:rsidRPr="00D1240A">
        <w:rPr>
          <w:sz w:val="28"/>
          <w:szCs w:val="28"/>
        </w:rPr>
        <w:t xml:space="preserve">нежитлового приміщення загальною площею 65,4 кв. м., що знаходиться за адресою: Чернігівська обл., Новгород-Сіверський р-н, </w:t>
      </w:r>
      <w:r w:rsidR="00C02FB4">
        <w:rPr>
          <w:sz w:val="28"/>
          <w:szCs w:val="28"/>
        </w:rPr>
        <w:t xml:space="preserve">с. Блистова, </w:t>
      </w:r>
      <w:r w:rsidR="007C720F" w:rsidRPr="00D1240A">
        <w:rPr>
          <w:sz w:val="28"/>
          <w:szCs w:val="28"/>
        </w:rPr>
        <w:t>вул. Б. Хмельницького, 46.</w:t>
      </w:r>
      <w:r w:rsidR="00474EE9" w:rsidRPr="00D1240A">
        <w:rPr>
          <w:sz w:val="28"/>
          <w:szCs w:val="28"/>
        </w:rPr>
        <w:t xml:space="preserve"> Ринкова вартість об’єкта оцінки становить </w:t>
      </w:r>
      <w:r w:rsidR="00814749" w:rsidRPr="00D1240A">
        <w:rPr>
          <w:sz w:val="28"/>
          <w:szCs w:val="28"/>
        </w:rPr>
        <w:t xml:space="preserve">157868,33 </w:t>
      </w:r>
      <w:r w:rsidRPr="00D1240A">
        <w:rPr>
          <w:sz w:val="28"/>
          <w:szCs w:val="28"/>
        </w:rPr>
        <w:t>грн (</w:t>
      </w:r>
      <w:r w:rsidR="00814749" w:rsidRPr="00D1240A">
        <w:rPr>
          <w:sz w:val="28"/>
          <w:szCs w:val="28"/>
        </w:rPr>
        <w:t xml:space="preserve">сто п’ятдесят сім </w:t>
      </w:r>
      <w:r w:rsidR="00474EE9" w:rsidRPr="00D1240A">
        <w:rPr>
          <w:sz w:val="28"/>
          <w:szCs w:val="28"/>
        </w:rPr>
        <w:t>тисяч</w:t>
      </w:r>
      <w:r w:rsidR="00896A66" w:rsidRPr="00D1240A">
        <w:rPr>
          <w:sz w:val="28"/>
          <w:szCs w:val="28"/>
        </w:rPr>
        <w:t xml:space="preserve"> </w:t>
      </w:r>
      <w:r w:rsidR="00814749" w:rsidRPr="00D1240A">
        <w:rPr>
          <w:sz w:val="28"/>
          <w:szCs w:val="28"/>
        </w:rPr>
        <w:t xml:space="preserve"> вісімсот шістдесят вісім</w:t>
      </w:r>
      <w:r w:rsidR="00896A66" w:rsidRPr="00D1240A">
        <w:rPr>
          <w:sz w:val="28"/>
          <w:szCs w:val="28"/>
        </w:rPr>
        <w:t xml:space="preserve"> гривень </w:t>
      </w:r>
      <w:r w:rsidR="00814749" w:rsidRPr="00D1240A">
        <w:rPr>
          <w:sz w:val="28"/>
          <w:szCs w:val="28"/>
        </w:rPr>
        <w:t>33</w:t>
      </w:r>
      <w:r w:rsidR="00EF7525" w:rsidRPr="00D1240A">
        <w:rPr>
          <w:sz w:val="28"/>
          <w:szCs w:val="28"/>
        </w:rPr>
        <w:t xml:space="preserve"> к</w:t>
      </w:r>
      <w:r w:rsidR="009950A0" w:rsidRPr="00D1240A">
        <w:rPr>
          <w:sz w:val="28"/>
          <w:szCs w:val="28"/>
        </w:rPr>
        <w:t>опійок</w:t>
      </w:r>
      <w:r w:rsidRPr="00D1240A">
        <w:rPr>
          <w:sz w:val="28"/>
          <w:szCs w:val="28"/>
        </w:rPr>
        <w:t>) без ПДВ станом на</w:t>
      </w:r>
      <w:r w:rsidR="00814749" w:rsidRPr="00D1240A">
        <w:rPr>
          <w:sz w:val="28"/>
          <w:szCs w:val="28"/>
        </w:rPr>
        <w:t xml:space="preserve"> 23.03.2026.</w:t>
      </w:r>
    </w:p>
    <w:p w:rsidR="00D82477" w:rsidRPr="00D1240A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D1240A" w:rsidRDefault="00D82477" w:rsidP="000F371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1240A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D1240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D1240A" w:rsidRDefault="00691130" w:rsidP="00746D5B">
      <w:pPr>
        <w:jc w:val="both"/>
        <w:rPr>
          <w:sz w:val="28"/>
          <w:szCs w:val="28"/>
        </w:rPr>
      </w:pPr>
    </w:p>
    <w:p w:rsidR="00FA0B9C" w:rsidRPr="00D1240A" w:rsidRDefault="00746D5B" w:rsidP="006036D4">
      <w:pPr>
        <w:rPr>
          <w:sz w:val="28"/>
          <w:szCs w:val="28"/>
        </w:rPr>
      </w:pPr>
      <w:r w:rsidRPr="00D1240A">
        <w:rPr>
          <w:sz w:val="28"/>
          <w:szCs w:val="28"/>
        </w:rPr>
        <w:t>Міський голова</w:t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D1240A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6C" w:rsidRDefault="00620C6C" w:rsidP="00746D5B">
      <w:r>
        <w:separator/>
      </w:r>
    </w:p>
  </w:endnote>
  <w:endnote w:type="continuationSeparator" w:id="0">
    <w:p w:rsidR="00620C6C" w:rsidRDefault="00620C6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6C" w:rsidRDefault="00620C6C" w:rsidP="00746D5B">
      <w:r>
        <w:separator/>
      </w:r>
    </w:p>
  </w:footnote>
  <w:footnote w:type="continuationSeparator" w:id="0">
    <w:p w:rsidR="00620C6C" w:rsidRDefault="00620C6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6036D4" w:rsidP="006036D4">
    <w:pPr>
      <w:pStyle w:val="a7"/>
      <w:jc w:val="center"/>
    </w:pPr>
    <w:r>
      <w:rPr>
        <w:noProof/>
        <w:lang w:val="ru-RU"/>
      </w:rPr>
      <w:drawing>
        <wp:inline distT="0" distB="0" distL="0" distR="0" wp14:anchorId="1D40E388" wp14:editId="1E073401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874EC"/>
    <w:rsid w:val="000930FB"/>
    <w:rsid w:val="00097141"/>
    <w:rsid w:val="000B2ADD"/>
    <w:rsid w:val="000B4F8D"/>
    <w:rsid w:val="000F371A"/>
    <w:rsid w:val="000F7A35"/>
    <w:rsid w:val="0014621E"/>
    <w:rsid w:val="00152E14"/>
    <w:rsid w:val="001A12A1"/>
    <w:rsid w:val="001A3917"/>
    <w:rsid w:val="001D02F0"/>
    <w:rsid w:val="001E103F"/>
    <w:rsid w:val="001E110B"/>
    <w:rsid w:val="0024181D"/>
    <w:rsid w:val="00255555"/>
    <w:rsid w:val="00262F15"/>
    <w:rsid w:val="0026421C"/>
    <w:rsid w:val="002912A2"/>
    <w:rsid w:val="002E50CA"/>
    <w:rsid w:val="002F10DB"/>
    <w:rsid w:val="002F4CE3"/>
    <w:rsid w:val="0030377F"/>
    <w:rsid w:val="00340D8F"/>
    <w:rsid w:val="003B2FE6"/>
    <w:rsid w:val="003C26AF"/>
    <w:rsid w:val="003C32C2"/>
    <w:rsid w:val="003E2E76"/>
    <w:rsid w:val="0041173B"/>
    <w:rsid w:val="00426F5F"/>
    <w:rsid w:val="00446793"/>
    <w:rsid w:val="00467CB5"/>
    <w:rsid w:val="00474EE9"/>
    <w:rsid w:val="004B21DC"/>
    <w:rsid w:val="00526757"/>
    <w:rsid w:val="00543BEA"/>
    <w:rsid w:val="00546BB7"/>
    <w:rsid w:val="005673A8"/>
    <w:rsid w:val="005955DA"/>
    <w:rsid w:val="005A21A2"/>
    <w:rsid w:val="005A5CB9"/>
    <w:rsid w:val="005C6465"/>
    <w:rsid w:val="005D4DBE"/>
    <w:rsid w:val="006036D4"/>
    <w:rsid w:val="006050EA"/>
    <w:rsid w:val="00620C6C"/>
    <w:rsid w:val="0062533D"/>
    <w:rsid w:val="006420F1"/>
    <w:rsid w:val="00655700"/>
    <w:rsid w:val="006615E2"/>
    <w:rsid w:val="0066570E"/>
    <w:rsid w:val="00672E14"/>
    <w:rsid w:val="00691130"/>
    <w:rsid w:val="00694C1C"/>
    <w:rsid w:val="006B29FE"/>
    <w:rsid w:val="006C1EDB"/>
    <w:rsid w:val="006F382F"/>
    <w:rsid w:val="00713D68"/>
    <w:rsid w:val="00732254"/>
    <w:rsid w:val="00732543"/>
    <w:rsid w:val="00734755"/>
    <w:rsid w:val="00746D5B"/>
    <w:rsid w:val="007538CA"/>
    <w:rsid w:val="007558EA"/>
    <w:rsid w:val="00760A38"/>
    <w:rsid w:val="00762A82"/>
    <w:rsid w:val="007824AE"/>
    <w:rsid w:val="007832BE"/>
    <w:rsid w:val="007953AD"/>
    <w:rsid w:val="007A210C"/>
    <w:rsid w:val="007B0B99"/>
    <w:rsid w:val="007B7197"/>
    <w:rsid w:val="007B77C3"/>
    <w:rsid w:val="007C720F"/>
    <w:rsid w:val="007E671C"/>
    <w:rsid w:val="007E7406"/>
    <w:rsid w:val="007F178C"/>
    <w:rsid w:val="00814749"/>
    <w:rsid w:val="008314F0"/>
    <w:rsid w:val="008341E2"/>
    <w:rsid w:val="008354E7"/>
    <w:rsid w:val="008429C5"/>
    <w:rsid w:val="008434B9"/>
    <w:rsid w:val="00876271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C09A1"/>
    <w:rsid w:val="009C4397"/>
    <w:rsid w:val="009D12CF"/>
    <w:rsid w:val="009D38D9"/>
    <w:rsid w:val="009F5A0D"/>
    <w:rsid w:val="00A00C17"/>
    <w:rsid w:val="00A61B28"/>
    <w:rsid w:val="00A84C88"/>
    <w:rsid w:val="00B13A78"/>
    <w:rsid w:val="00B337DA"/>
    <w:rsid w:val="00B63BFE"/>
    <w:rsid w:val="00BA33F5"/>
    <w:rsid w:val="00BA70F1"/>
    <w:rsid w:val="00BA79FD"/>
    <w:rsid w:val="00BE3BFB"/>
    <w:rsid w:val="00C02FB4"/>
    <w:rsid w:val="00C04029"/>
    <w:rsid w:val="00C24075"/>
    <w:rsid w:val="00C32BA6"/>
    <w:rsid w:val="00C63E22"/>
    <w:rsid w:val="00C71AF5"/>
    <w:rsid w:val="00C76C9E"/>
    <w:rsid w:val="00C840D9"/>
    <w:rsid w:val="00C94245"/>
    <w:rsid w:val="00CC0E53"/>
    <w:rsid w:val="00CC5235"/>
    <w:rsid w:val="00CE436F"/>
    <w:rsid w:val="00D1240A"/>
    <w:rsid w:val="00D2063A"/>
    <w:rsid w:val="00D21263"/>
    <w:rsid w:val="00D26D0B"/>
    <w:rsid w:val="00D3144E"/>
    <w:rsid w:val="00D64D2B"/>
    <w:rsid w:val="00D71C81"/>
    <w:rsid w:val="00D82477"/>
    <w:rsid w:val="00D8598F"/>
    <w:rsid w:val="00D8639A"/>
    <w:rsid w:val="00D9433F"/>
    <w:rsid w:val="00DB145C"/>
    <w:rsid w:val="00DB1796"/>
    <w:rsid w:val="00DC4BF6"/>
    <w:rsid w:val="00DD425B"/>
    <w:rsid w:val="00DF0A3E"/>
    <w:rsid w:val="00E12EF1"/>
    <w:rsid w:val="00E23B73"/>
    <w:rsid w:val="00E4328E"/>
    <w:rsid w:val="00E557A0"/>
    <w:rsid w:val="00E75271"/>
    <w:rsid w:val="00E95E5A"/>
    <w:rsid w:val="00EB0812"/>
    <w:rsid w:val="00EB2A14"/>
    <w:rsid w:val="00EB507E"/>
    <w:rsid w:val="00EB702F"/>
    <w:rsid w:val="00ED28A3"/>
    <w:rsid w:val="00ED5E60"/>
    <w:rsid w:val="00EF5F93"/>
    <w:rsid w:val="00EF7525"/>
    <w:rsid w:val="00F0204F"/>
    <w:rsid w:val="00F34436"/>
    <w:rsid w:val="00FA0B9C"/>
    <w:rsid w:val="00FC633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3C42F-50E7-4741-B80E-02605D85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19</cp:revision>
  <cp:lastPrinted>2024-01-24T13:02:00Z</cp:lastPrinted>
  <dcterms:created xsi:type="dcterms:W3CDTF">2026-04-02T08:29:00Z</dcterms:created>
  <dcterms:modified xsi:type="dcterms:W3CDTF">2026-05-23T18:06:00Z</dcterms:modified>
</cp:coreProperties>
</file>